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3C3" w:rsidRDefault="00EB73C3">
      <w:pPr>
        <w:spacing w:after="0" w:line="1" w:lineRule="exact"/>
        <w:rPr>
          <w:rFonts w:ascii="Times New Roman" w:eastAsia="Times New Roman" w:hAnsi="Times New Roman" w:cs="Times New Roman"/>
          <w:sz w:val="0"/>
          <w:szCs w:val="0"/>
        </w:rPr>
      </w:pPr>
    </w:p>
    <w:tbl>
      <w:tblPr>
        <w:tblStyle w:val="a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C32E22" w:rsidTr="00FA5567">
        <w:tc>
          <w:tcPr>
            <w:tcW w:w="4785" w:type="dxa"/>
          </w:tcPr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заседании Педагогического совета МБОУ «</w:t>
            </w:r>
            <w:r w:rsidR="002F5336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2F5336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Протокол № 1</w:t>
            </w:r>
          </w:p>
          <w:p w:rsidR="00C32E22" w:rsidRDefault="00961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</w:t>
            </w:r>
            <w:r w:rsidR="00C32E22">
              <w:rPr>
                <w:rFonts w:ascii="Times New Roman" w:hAnsi="Times New Roman" w:cs="Times New Roman"/>
                <w:sz w:val="24"/>
              </w:rPr>
              <w:t>» августа 20__ г.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8" w:type="dxa"/>
          </w:tcPr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 «</w:t>
            </w:r>
            <w:r w:rsidR="002F5336">
              <w:rPr>
                <w:rFonts w:ascii="Times New Roman" w:hAnsi="Times New Roman" w:cs="Times New Roman"/>
                <w:sz w:val="24"/>
              </w:rPr>
              <w:t>Основная школа № 11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2F5336">
              <w:rPr>
                <w:rFonts w:ascii="Times New Roman" w:hAnsi="Times New Roman" w:cs="Times New Roman"/>
                <w:sz w:val="24"/>
              </w:rPr>
              <w:t xml:space="preserve"> ЕМР РТ</w:t>
            </w:r>
          </w:p>
          <w:p w:rsidR="00FA5567" w:rsidRDefault="00FA5567">
            <w:pPr>
              <w:rPr>
                <w:rFonts w:ascii="Times New Roman" w:hAnsi="Times New Roman" w:cs="Times New Roman"/>
                <w:sz w:val="24"/>
              </w:rPr>
            </w:pPr>
          </w:p>
          <w:p w:rsidR="00FA5567" w:rsidRDefault="00FA5567">
            <w:pPr>
              <w:rPr>
                <w:rFonts w:ascii="Times New Roman" w:hAnsi="Times New Roman" w:cs="Times New Roman"/>
                <w:sz w:val="24"/>
              </w:rPr>
            </w:pP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 </w:t>
            </w:r>
            <w:proofErr w:type="spellStart"/>
            <w:r w:rsidR="002F5336">
              <w:rPr>
                <w:rFonts w:ascii="Times New Roman" w:hAnsi="Times New Roman" w:cs="Times New Roman"/>
                <w:sz w:val="24"/>
              </w:rPr>
              <w:t>Н.В.Кожевникова</w:t>
            </w:r>
            <w:proofErr w:type="spellEnd"/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2E22" w:rsidTr="00FA5567">
        <w:tc>
          <w:tcPr>
            <w:tcW w:w="4785" w:type="dxa"/>
          </w:tcPr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8" w:type="dxa"/>
          </w:tcPr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Введено в действие приказом № ____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 «____» августа 20___ г.</w:t>
            </w:r>
          </w:p>
          <w:p w:rsidR="00C32E22" w:rsidRDefault="00C32E2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B73C3" w:rsidRDefault="00EB73C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73C3" w:rsidRPr="00C32E22" w:rsidRDefault="00EB73C3" w:rsidP="00C32E22">
      <w:pPr>
        <w:spacing w:after="9" w:line="160" w:lineRule="exact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6129A" w:rsidRDefault="00C32E22" w:rsidP="00C32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2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B73C3" w:rsidRPr="00C32E22" w:rsidRDefault="00C32E22" w:rsidP="002F53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22">
        <w:rPr>
          <w:rFonts w:ascii="Times New Roman" w:hAnsi="Times New Roman" w:cs="Times New Roman"/>
          <w:b/>
          <w:sz w:val="28"/>
          <w:szCs w:val="28"/>
        </w:rPr>
        <w:t xml:space="preserve">о мониторинге профессиональной деятельности педагогических работников </w:t>
      </w:r>
      <w:r w:rsidR="002F5336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C32E22">
        <w:rPr>
          <w:rFonts w:ascii="Times New Roman" w:hAnsi="Times New Roman" w:cs="Times New Roman"/>
          <w:b/>
          <w:sz w:val="28"/>
          <w:szCs w:val="28"/>
        </w:rPr>
        <w:t>«</w:t>
      </w:r>
      <w:r w:rsidR="002F5336">
        <w:rPr>
          <w:rFonts w:ascii="Times New Roman" w:hAnsi="Times New Roman" w:cs="Times New Roman"/>
          <w:b/>
          <w:sz w:val="28"/>
          <w:szCs w:val="28"/>
        </w:rPr>
        <w:t>Основная школа № 11</w:t>
      </w:r>
      <w:r w:rsidRPr="00C32E22">
        <w:rPr>
          <w:rFonts w:ascii="Times New Roman" w:hAnsi="Times New Roman" w:cs="Times New Roman"/>
          <w:b/>
          <w:sz w:val="28"/>
          <w:szCs w:val="28"/>
        </w:rPr>
        <w:t>»</w:t>
      </w:r>
      <w:r w:rsidR="002F5336">
        <w:rPr>
          <w:rFonts w:ascii="Times New Roman" w:hAnsi="Times New Roman" w:cs="Times New Roman"/>
          <w:b/>
          <w:sz w:val="28"/>
          <w:szCs w:val="28"/>
        </w:rPr>
        <w:t xml:space="preserve"> ЕМР РТ</w:t>
      </w:r>
    </w:p>
    <w:p w:rsidR="00EB73C3" w:rsidRPr="00C32E22" w:rsidRDefault="00EB73C3" w:rsidP="00C32E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3C3" w:rsidRPr="00C32E22" w:rsidRDefault="002611B0" w:rsidP="00C32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1.1.</w:t>
      </w:r>
      <w:r w:rsidRPr="00C32E22">
        <w:rPr>
          <w:rFonts w:ascii="Times New Roman" w:hAnsi="Times New Roman" w:cs="Times New Roman"/>
          <w:sz w:val="28"/>
          <w:szCs w:val="28"/>
        </w:rPr>
        <w:tab/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мониторинге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 xml:space="preserve">эффективности профессиональной деятельности педагогических работников определяет цели, задачи, </w:t>
      </w:r>
      <w:proofErr w:type="spellStart"/>
      <w:r w:rsidRPr="00C32E22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C32E22">
        <w:rPr>
          <w:rFonts w:ascii="Times New Roman" w:hAnsi="Times New Roman" w:cs="Times New Roman"/>
          <w:sz w:val="28"/>
          <w:szCs w:val="28"/>
        </w:rPr>
        <w:t xml:space="preserve"> показатели и индикаторы, принципы системы мониторинга, регламентирует порядок его проведения.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Законом «Об образовании в Российской Федерации» от 29 декабря 2012 года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Квалификационными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характеристиками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работников образования и Единого квалификационного справочника должностей руководителей,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служащих,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утвержденных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здравоохранения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Российской Федерации № 761-н от 26 августа 2010 г.; Профессиональным стандартом педагога, утвержденным приказом Минтруда России от 18.10.2013 г. № 544н.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1.3.</w:t>
      </w:r>
      <w:r w:rsidRPr="00C32E22">
        <w:rPr>
          <w:rFonts w:ascii="Times New Roman" w:hAnsi="Times New Roman" w:cs="Times New Roman"/>
          <w:sz w:val="28"/>
          <w:szCs w:val="28"/>
        </w:rPr>
        <w:tab/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Положение</w:t>
      </w:r>
      <w:r w:rsidRPr="00C32E22">
        <w:rPr>
          <w:rFonts w:ascii="Times New Roman" w:hAnsi="Times New Roman" w:cs="Times New Roman"/>
          <w:sz w:val="28"/>
          <w:szCs w:val="28"/>
        </w:rPr>
        <w:tab/>
        <w:t>определяет</w:t>
      </w:r>
      <w:r w:rsidRPr="00C32E22">
        <w:rPr>
          <w:rFonts w:ascii="Times New Roman" w:hAnsi="Times New Roman" w:cs="Times New Roman"/>
          <w:sz w:val="28"/>
          <w:szCs w:val="28"/>
        </w:rPr>
        <w:tab/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реализации 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C32E2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 xml:space="preserve">работников, профессиональных объединений, администрации, профсоюзного комитета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>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1.4. Мониторинг эффективности профессиональной деятельности педагогов – это процесс непрерывного </w:t>
      </w:r>
      <w:bookmarkStart w:id="0" w:name="_GoBack"/>
      <w:bookmarkEnd w:id="0"/>
      <w:r w:rsidRPr="00C32E22">
        <w:rPr>
          <w:rFonts w:ascii="Times New Roman" w:hAnsi="Times New Roman" w:cs="Times New Roman"/>
          <w:sz w:val="28"/>
          <w:szCs w:val="28"/>
        </w:rPr>
        <w:t>отслеживания изменений в профессиональной деятельности педагогов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включения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результатов</w:t>
      </w:r>
      <w:r w:rsidRPr="00C32E22">
        <w:rPr>
          <w:rFonts w:ascii="Times New Roman" w:hAnsi="Times New Roman" w:cs="Times New Roman"/>
          <w:sz w:val="28"/>
          <w:szCs w:val="28"/>
        </w:rPr>
        <w:tab/>
        <w:t>наблюдений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их профессиональным становлением в условиях модернизации образования.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1.5. Мониторинг эффективности профессиональной деятельности педагогов способствует: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единых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качеству профессиональной деятельности педагогических работников;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2E22">
        <w:rPr>
          <w:rFonts w:ascii="Times New Roman" w:hAnsi="Times New Roman" w:cs="Times New Roman"/>
          <w:sz w:val="28"/>
          <w:szCs w:val="28"/>
        </w:rPr>
        <w:t>установлению единых подходов к определению норм оценивания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C32E22">
        <w:rPr>
          <w:rFonts w:ascii="Times New Roman" w:hAnsi="Times New Roman" w:cs="Times New Roman"/>
          <w:sz w:val="28"/>
          <w:szCs w:val="28"/>
        </w:rPr>
        <w:t>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педагогических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работников;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объективности контроля;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мотивации работников к повышению результативности профессиональной деятельности;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получение своевременной информации о работе каждого педагогического работника и коллектива в целом;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использованию полученной информации для принятия решений о моральном и материальном поощрении педагогических работников;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использованию</w:t>
      </w:r>
      <w:r w:rsidRPr="00C32E22">
        <w:rPr>
          <w:rFonts w:ascii="Times New Roman" w:hAnsi="Times New Roman" w:cs="Times New Roman"/>
          <w:sz w:val="28"/>
          <w:szCs w:val="28"/>
        </w:rPr>
        <w:tab/>
        <w:t>полученной</w:t>
      </w:r>
      <w:r w:rsidRPr="00C32E22">
        <w:rPr>
          <w:rFonts w:ascii="Times New Roman" w:hAnsi="Times New Roman" w:cs="Times New Roman"/>
          <w:sz w:val="28"/>
          <w:szCs w:val="28"/>
        </w:rPr>
        <w:tab/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для распределения стимулирующей части фонда оплаты труда.</w:t>
      </w:r>
    </w:p>
    <w:p w:rsidR="00EB73C3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 xml:space="preserve">. Цель, задачи, функции, требования и принципы мониторинга эффективности профессиональной деятельности </w:t>
      </w:r>
      <w:proofErr w:type="gramStart"/>
      <w:r w:rsidR="00C32E22" w:rsidRPr="00C32E22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proofErr w:type="gramEnd"/>
    </w:p>
    <w:p w:rsidR="00EB73C3" w:rsidRPr="00C32E22" w:rsidRDefault="00C32E22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2E22">
        <w:rPr>
          <w:rFonts w:ascii="Times New Roman" w:hAnsi="Times New Roman" w:cs="Times New Roman"/>
          <w:b/>
          <w:sz w:val="28"/>
          <w:szCs w:val="28"/>
        </w:rPr>
        <w:t>работников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2.1.</w:t>
      </w:r>
      <w:r w:rsidRPr="00C32E22">
        <w:rPr>
          <w:rFonts w:ascii="Times New Roman" w:hAnsi="Times New Roman" w:cs="Times New Roman"/>
          <w:sz w:val="28"/>
          <w:szCs w:val="28"/>
        </w:rPr>
        <w:tab/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работников</w:t>
      </w:r>
      <w:r w:rsidRPr="00C32E22">
        <w:rPr>
          <w:rFonts w:ascii="Times New Roman" w:hAnsi="Times New Roman" w:cs="Times New Roman"/>
          <w:sz w:val="28"/>
          <w:szCs w:val="28"/>
        </w:rPr>
        <w:tab/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рейтинговой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оценки профессиональных достижений – мотивация педагогов на повышение качественных результатов в учебной, воспитательной и инновационной деятельности.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2.2. Задачи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профессиональной деятельности педагогических работников: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стимулирование педагогов к повышению квалификации, профессионализма, развитию творческой инициативы, формированию рейтинговой культуры;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анализа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профессиональных успехов педагогов по ряду критериев в определенный момент, на определенной стадии;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эффективное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ростом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мастерства, координация управленческой деятельности по повышению результативности труда педагогов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 xml:space="preserve">, выработка эффективных управленческих решений руководством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 xml:space="preserve"> в области повышения качества образовательной деятельности.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2.3. Функции мониторинга – информационная, стимулирующая, формирующая, коррекционная, контрольно-оценочная.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2.4. Требования к организации мониторинга – объективность, надежность,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системность,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гуманистическая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направленность,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учет индивидуальных особенностей педагога, корректность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2.5. Система внутреннего мониторинга является составной частью годового плана работы. Периодичность и виды внутреннего мониторинга определяются необходимостью получения объективной информации о реальном состоянии дел и результатах педагогической деятельности.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2.6. Основания для внутреннего мониторинга: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план-график мониторинга;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заявление педагогического работника на аттестацию;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обращение физических и юридических лиц по поводу нарушений в области образования.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2.7. Мониторинг проводится в соответствии со следующими принципами: объективности, достоверности, полноты и системности информации; реалистичности требований и показателей, их социальной и личностной значимости; открытости, прозрачности процедур; соблюдения морально-</w:t>
      </w:r>
      <w:r w:rsidRPr="00C32E22">
        <w:rPr>
          <w:rFonts w:ascii="Times New Roman" w:hAnsi="Times New Roman" w:cs="Times New Roman"/>
          <w:sz w:val="28"/>
          <w:szCs w:val="28"/>
        </w:rPr>
        <w:lastRenderedPageBreak/>
        <w:t>этических норм при проведении процедур оценки; практической направленности результатов мониторинга.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2.8. План-график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мониторинга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C32E22">
        <w:rPr>
          <w:rFonts w:ascii="Times New Roman" w:hAnsi="Times New Roman" w:cs="Times New Roman"/>
          <w:sz w:val="28"/>
          <w:szCs w:val="28"/>
        </w:rPr>
        <w:t xml:space="preserve"> разрабатывается и доводится до сведения работников в начале учебного года.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2.9. Лица, назначенные приказом директора, </w:t>
      </w:r>
      <w:proofErr w:type="gramStart"/>
      <w:r w:rsidRPr="00C32E22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C32E22">
        <w:rPr>
          <w:rFonts w:ascii="Times New Roman" w:hAnsi="Times New Roman" w:cs="Times New Roman"/>
          <w:sz w:val="28"/>
          <w:szCs w:val="28"/>
        </w:rPr>
        <w:t xml:space="preserve"> за реализацию план – графика внутреннего мониторинга</w:t>
      </w:r>
      <w:r w:rsidRPr="00C32E22">
        <w:rPr>
          <w:rFonts w:ascii="Times New Roman" w:hAnsi="Times New Roman" w:cs="Times New Roman"/>
          <w:sz w:val="28"/>
          <w:szCs w:val="28"/>
        </w:rPr>
        <w:tab/>
        <w:t>имеют право запрашивать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необходимую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информацию,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изучать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документацию, относящуюся к предмету внутреннего мониторинга.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2.10. При выявлении в ходе внутреннего мониторинга нарушений законодательства Российской Федерации в области образования о них сообщается директору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>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2.11. При проведении внутреннего мониторинга не требуется дополнительного предупреждения, если в месячном плане указаны сроки внутреннего мониторинга.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2.12. При проведении оперативного мониторинга педагогические и другие работники могут не предупреждаться заранее.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2.13. Экстренным случаем считается письменная жалоба родителей (законных представителей) на нарушение прав детей, на случаи грубого нарушения Закона «Об образовании в Российской Федерации», а так же случаи грубого нарушения трудовой дисциплины работниками.</w:t>
      </w:r>
    </w:p>
    <w:p w:rsidR="00EB73C3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Методы сбора информации, направления, инструментарий внутренней оценки профессиональной деятельности педагогов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3.1. Основными методами сбора информации о профессиональном становлении педагогов в школе являются: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 динамики качества образовательных услуг;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 развития способностей учащихся к научно-интеллектуальной, творческой, физкультурно-спортивной деятельности;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 личного вклада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 повышение качества образования;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</w:t>
      </w:r>
      <w:r w:rsidRPr="00C32E22">
        <w:rPr>
          <w:rFonts w:ascii="Times New Roman" w:hAnsi="Times New Roman" w:cs="Times New Roman"/>
          <w:sz w:val="28"/>
          <w:szCs w:val="28"/>
        </w:rPr>
        <w:tab/>
        <w:t>результатов</w:t>
      </w:r>
      <w:r w:rsidRPr="00C32E22">
        <w:rPr>
          <w:rFonts w:ascii="Times New Roman" w:hAnsi="Times New Roman" w:cs="Times New Roman"/>
          <w:sz w:val="28"/>
          <w:szCs w:val="28"/>
        </w:rPr>
        <w:tab/>
        <w:t>инновационной, экспериментальной деятельности педагогов;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Pr="00C32E22">
        <w:rPr>
          <w:rFonts w:ascii="Times New Roman" w:hAnsi="Times New Roman" w:cs="Times New Roman"/>
          <w:sz w:val="28"/>
          <w:szCs w:val="28"/>
        </w:rPr>
        <w:t>мониторинг результатов участия педагогов в работе 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объединений,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сетевых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сообществах,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профессиональных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2E22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C32E22">
        <w:rPr>
          <w:rFonts w:ascii="Times New Roman" w:hAnsi="Times New Roman" w:cs="Times New Roman"/>
          <w:sz w:val="28"/>
          <w:szCs w:val="28"/>
        </w:rPr>
        <w:t>, повышение квалификации и профессиональной компетентности кадрового состава;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ab/>
        <w:t>мониторинг</w:t>
      </w:r>
      <w:r w:rsidRPr="00C32E22">
        <w:rPr>
          <w:rFonts w:ascii="Times New Roman" w:hAnsi="Times New Roman" w:cs="Times New Roman"/>
          <w:sz w:val="28"/>
          <w:szCs w:val="28"/>
        </w:rPr>
        <w:tab/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32E22">
        <w:rPr>
          <w:rFonts w:ascii="Times New Roman" w:hAnsi="Times New Roman" w:cs="Times New Roman"/>
          <w:sz w:val="28"/>
          <w:szCs w:val="28"/>
        </w:rPr>
        <w:t>омфортности образовательной среды.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C32E22">
        <w:rPr>
          <w:rFonts w:ascii="Times New Roman" w:hAnsi="Times New Roman" w:cs="Times New Roman"/>
          <w:sz w:val="28"/>
          <w:szCs w:val="28"/>
        </w:rPr>
        <w:t>Сбор информации может осуществляться следующими методами: экспертного опроса, наблюдения, посещения урока, мероприятий, занятий, анализа документов, интервьюирования, диагностики, анкетного опроса, самооценки и иными методами.</w:t>
      </w:r>
      <w:proofErr w:type="gramEnd"/>
    </w:p>
    <w:p w:rsidR="00EB73C3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Состав комиссии по рассмотрению мониторинга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4.1. Для проведения мониторинговых оценочных процедур создается комиссия (группа).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lastRenderedPageBreak/>
        <w:t>В состав комиссии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директор, заместители директора по УР, заместитель директора по ВР, заместитель директора по МР, председатель профсоюзной организации, психолог, руководители ШМО.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4.2.</w:t>
      </w:r>
      <w:r w:rsidRPr="00C32E22">
        <w:rPr>
          <w:rFonts w:ascii="Times New Roman" w:hAnsi="Times New Roman" w:cs="Times New Roman"/>
          <w:sz w:val="28"/>
          <w:szCs w:val="28"/>
        </w:rPr>
        <w:tab/>
        <w:t>Комиссия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обязана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соблюдать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требования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организации мониторинга - объективность, надежность, системность, гуманистическую направленность, корректность.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4.3. Комиссия (группа) осуществляет: сбор, обработку, анализ, хранение информации; разрабатывает рекомендации и предложения по результатам мониторинга; критерии и индикаторы мониторинга; проводит обработку диагностических материалов по разным направлениям; проводит отбор средств диагностирования.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4.4. Коэффициент эффективности деятельности учителя определяется исходя из набора </w:t>
      </w:r>
      <w:proofErr w:type="gramStart"/>
      <w:r w:rsidRPr="00C32E22">
        <w:rPr>
          <w:rFonts w:ascii="Times New Roman" w:hAnsi="Times New Roman" w:cs="Times New Roman"/>
          <w:sz w:val="28"/>
          <w:szCs w:val="28"/>
        </w:rPr>
        <w:t>показателей оценки качества деятельности учителя-предметника</w:t>
      </w:r>
      <w:proofErr w:type="gramEnd"/>
      <w:r w:rsidRPr="00C32E22">
        <w:rPr>
          <w:rFonts w:ascii="Times New Roman" w:hAnsi="Times New Roman" w:cs="Times New Roman"/>
          <w:sz w:val="28"/>
          <w:szCs w:val="28"/>
        </w:rPr>
        <w:t>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4.5. По итогам анализа полученных данных в рамках мониторинга готовятся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(отчеты,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справки,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доклады), содержание которых доводится до всех участников образовательных отношений в режиме гласности и открытости.</w:t>
      </w:r>
    </w:p>
    <w:p w:rsidR="00EB73C3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Права участников внутреннего мониторинга</w:t>
      </w:r>
    </w:p>
    <w:p w:rsid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5.1. При осуществлении внутреннего мониторинга</w:t>
      </w:r>
      <w:r w:rsidRPr="00C32E22">
        <w:rPr>
          <w:rFonts w:ascii="Times New Roman" w:hAnsi="Times New Roman" w:cs="Times New Roman"/>
          <w:sz w:val="28"/>
          <w:szCs w:val="28"/>
        </w:rPr>
        <w:tab/>
        <w:t>представитель комиссии имеет право: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документацией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 функциональными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обязанностями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работника, аналитическими материалами педагога;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Pr="00C32E2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 последующим анализом полученной информации;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социологические,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психологические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и педагогические исследования;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делать выводы и принимать управленческие решения.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занимающейся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внутренним мониторингом, несут ответственность за достоверность излагаемых фактов по итогам мониторинга.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5.3. Проверяемый педагогический работник имеет право:</w:t>
      </w:r>
    </w:p>
    <w:p w:rsid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знать сроки мониторинга и критерии оценки его деятельности; 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знать цель, содержание, виды, формы и методы мониторинга;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своевременно знакомиться с выводами и рекомендациями комиссии;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2E22">
        <w:rPr>
          <w:rFonts w:ascii="Times New Roman" w:hAnsi="Times New Roman" w:cs="Times New Roman"/>
          <w:sz w:val="28"/>
          <w:szCs w:val="28"/>
        </w:rPr>
        <w:t xml:space="preserve"> обратиться в комиссию по урегулированию споров между участниками образовательных отношений.</w:t>
      </w:r>
    </w:p>
    <w:p w:rsidR="00C32E22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Взаимосвязи с другими органами самоуправления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6.1.Результаты внутреннего мониторинга могут быть представлены </w:t>
      </w:r>
      <w:proofErr w:type="gramStart"/>
      <w:r w:rsidRPr="00C32E2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 xml:space="preserve">рассмотрение и обсуждение в коллегиальные органы 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 xml:space="preserve">: Педагогический совет, Общее собрание 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>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lastRenderedPageBreak/>
        <w:t xml:space="preserve">6.2. Коллегиальные органы 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2E22">
        <w:rPr>
          <w:rFonts w:ascii="Times New Roman" w:hAnsi="Times New Roman" w:cs="Times New Roman"/>
          <w:sz w:val="28"/>
          <w:szCs w:val="28"/>
        </w:rPr>
        <w:t xml:space="preserve"> могут выйти с предложением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C32E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2E22">
        <w:rPr>
          <w:rFonts w:ascii="Times New Roman" w:hAnsi="Times New Roman" w:cs="Times New Roman"/>
          <w:sz w:val="28"/>
          <w:szCs w:val="28"/>
        </w:rPr>
        <w:t>внутреннего мониторинга по возникшим вопросам.</w:t>
      </w:r>
    </w:p>
    <w:p w:rsidR="00EB73C3" w:rsidRPr="00C32E22" w:rsidRDefault="00EB73C3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32E22" w:rsidRPr="00C32E22" w:rsidRDefault="002611B0" w:rsidP="002611B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32E22" w:rsidRPr="00C32E22">
        <w:rPr>
          <w:rFonts w:ascii="Times New Roman" w:hAnsi="Times New Roman" w:cs="Times New Roman"/>
          <w:b/>
          <w:sz w:val="28"/>
          <w:szCs w:val="28"/>
        </w:rPr>
        <w:t>. Срок действия Положения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7.1. Срок действия данного Положения неограничен.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C32E22">
        <w:rPr>
          <w:rFonts w:ascii="Times New Roman" w:hAnsi="Times New Roman" w:cs="Times New Roman"/>
          <w:sz w:val="28"/>
          <w:szCs w:val="28"/>
        </w:rPr>
        <w:t xml:space="preserve"> оставляет за собой право вносить изменения в Положение.</w:t>
      </w:r>
    </w:p>
    <w:p w:rsidR="00EB73C3" w:rsidRPr="00C32E22" w:rsidRDefault="00C32E22" w:rsidP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E22">
        <w:rPr>
          <w:rFonts w:ascii="Times New Roman" w:hAnsi="Times New Roman" w:cs="Times New Roman"/>
          <w:sz w:val="28"/>
          <w:szCs w:val="28"/>
        </w:rPr>
        <w:t>7.3. Изменения и дополнения в настоящее Положение вносятся Педагогическим советом и утверждаются на его заседании.</w:t>
      </w:r>
    </w:p>
    <w:p w:rsidR="002611B0" w:rsidRPr="00C32E22" w:rsidRDefault="002611B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2611B0" w:rsidRPr="00C32E22">
      <w:pgSz w:w="11904" w:h="16838"/>
      <w:pgMar w:top="1134" w:right="844" w:bottom="973" w:left="169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B73C3"/>
    <w:rsid w:val="00046193"/>
    <w:rsid w:val="002611B0"/>
    <w:rsid w:val="002F5336"/>
    <w:rsid w:val="0096129A"/>
    <w:rsid w:val="00C32E22"/>
    <w:rsid w:val="00EB73C3"/>
    <w:rsid w:val="00FA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E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2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2017-10-16T16:12:00Z</cp:lastPrinted>
  <dcterms:created xsi:type="dcterms:W3CDTF">2017-09-22T08:11:00Z</dcterms:created>
  <dcterms:modified xsi:type="dcterms:W3CDTF">2017-10-18T14:05:00Z</dcterms:modified>
</cp:coreProperties>
</file>